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0BE9" w14:textId="4EFD0646" w:rsidR="00890C3F" w:rsidRDefault="007326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71082E">
        <w:rPr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学年第</w:t>
      </w:r>
      <w:r w:rsidR="001125A4"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学期</w:t>
      </w:r>
      <w:r w:rsidR="0071082E">
        <w:rPr>
          <w:rFonts w:hint="eastAsia"/>
          <w:b/>
          <w:sz w:val="32"/>
          <w:szCs w:val="32"/>
        </w:rPr>
        <w:t>新城实小</w:t>
      </w:r>
      <w:r>
        <w:rPr>
          <w:rFonts w:hint="eastAsia"/>
          <w:b/>
          <w:sz w:val="32"/>
          <w:szCs w:val="32"/>
        </w:rPr>
        <w:t>科学组教研组工作计划</w:t>
      </w:r>
    </w:p>
    <w:p w14:paraId="526A28C7" w14:textId="5764940A" w:rsidR="00254711" w:rsidRPr="00875B11" w:rsidRDefault="00732612" w:rsidP="00875B11">
      <w:pPr>
        <w:pStyle w:val="a7"/>
        <w:numPr>
          <w:ilvl w:val="0"/>
          <w:numId w:val="1"/>
        </w:numPr>
        <w:spacing w:line="360" w:lineRule="auto"/>
        <w:ind w:firstLineChars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工作思路和具体目标：</w:t>
      </w:r>
    </w:p>
    <w:p w14:paraId="558C4C34" w14:textId="482925DA" w:rsidR="00890C3F" w:rsidRDefault="0073261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本学期,</w:t>
      </w:r>
      <w:r w:rsidR="00FA6202">
        <w:rPr>
          <w:rFonts w:ascii="宋体" w:hAnsi="宋体" w:hint="eastAsia"/>
          <w:sz w:val="24"/>
          <w:szCs w:val="24"/>
        </w:rPr>
        <w:t>新城实小</w:t>
      </w:r>
      <w:r>
        <w:rPr>
          <w:rFonts w:ascii="宋体" w:hAnsi="宋体" w:hint="eastAsia"/>
          <w:sz w:val="24"/>
          <w:szCs w:val="24"/>
        </w:rPr>
        <w:t>科学组还是将从</w:t>
      </w:r>
      <w:r>
        <w:rPr>
          <w:rFonts w:ascii="宋体" w:hAnsi="宋体"/>
          <w:sz w:val="24"/>
          <w:szCs w:val="24"/>
        </w:rPr>
        <w:t>学生立场</w:t>
      </w:r>
      <w:r>
        <w:rPr>
          <w:rFonts w:ascii="宋体" w:hAnsi="宋体" w:hint="eastAsia"/>
          <w:sz w:val="24"/>
          <w:szCs w:val="24"/>
        </w:rPr>
        <w:t>出发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帮助组内教师不断了解和发现有利于学生终身发展的学科需求，并将其与教学优化相整合。从教师立场出发，不断了解和发现有利于组内教师发展的研训需求，并将其纳入组内研训活动中。秉承教研组“研究、指导、服务”的职能定位，以“轻负高质”为导向，认真研读科学新课标和新教材，研究适合学生的学科教学方法，继续研究“一科多模”，并探索如何使“核心素养”在小学科学课程的教与学中得以体现。</w:t>
      </w:r>
    </w:p>
    <w:p w14:paraId="0254417C" w14:textId="6F5C3BC6" w:rsidR="00890C3F" w:rsidRDefault="00925943" w:rsidP="00732612">
      <w:pPr>
        <w:pStyle w:val="a7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根据区</w:t>
      </w:r>
      <w:r w:rsidR="00875B11" w:rsidRPr="00875B11">
        <w:rPr>
          <w:rFonts w:ascii="宋体" w:eastAsia="宋体" w:hAnsi="宋体" w:cs="Times New Roman" w:hint="eastAsia"/>
          <w:sz w:val="24"/>
          <w:szCs w:val="24"/>
        </w:rPr>
        <w:t>“促进学生全面发展</w:t>
      </w:r>
      <w:r w:rsidR="00875B11" w:rsidRPr="00875B11">
        <w:rPr>
          <w:rFonts w:ascii="宋体" w:eastAsia="宋体" w:hAnsi="宋体" w:cs="Times New Roman" w:hint="eastAsia"/>
          <w:sz w:val="24"/>
          <w:szCs w:val="24"/>
          <w:lang w:eastAsia="zh-Hans"/>
        </w:rPr>
        <w:t>、</w:t>
      </w:r>
      <w:r w:rsidR="00875B11" w:rsidRPr="00875B11">
        <w:rPr>
          <w:rFonts w:ascii="宋体" w:eastAsia="宋体" w:hAnsi="宋体" w:cs="Times New Roman" w:hint="eastAsia"/>
          <w:sz w:val="24"/>
          <w:szCs w:val="24"/>
        </w:rPr>
        <w:t>促进教师专业化</w:t>
      </w:r>
      <w:r w:rsidR="00875B11" w:rsidRPr="00875B11">
        <w:rPr>
          <w:rFonts w:ascii="宋体" w:eastAsia="宋体" w:hAnsi="宋体" w:cs="Times New Roman" w:hint="eastAsia"/>
          <w:sz w:val="24"/>
          <w:szCs w:val="24"/>
          <w:lang w:eastAsia="zh-Hans"/>
        </w:rPr>
        <w:t>提升、促进教学方式优化</w:t>
      </w:r>
      <w:r w:rsidR="00875B11" w:rsidRPr="00875B11">
        <w:rPr>
          <w:rFonts w:ascii="宋体" w:eastAsia="宋体" w:hAnsi="宋体" w:cs="Times New Roman" w:hint="eastAsia"/>
          <w:sz w:val="24"/>
          <w:szCs w:val="24"/>
        </w:rPr>
        <w:t>”的教研工作方向，</w:t>
      </w:r>
      <w:r w:rsidR="00875B11" w:rsidRPr="00875B11">
        <w:rPr>
          <w:rFonts w:ascii="Calibri" w:eastAsia="宋体" w:hAnsi="Calibri" w:cs="Times New Roman" w:hint="eastAsia"/>
          <w:sz w:val="24"/>
          <w:szCs w:val="24"/>
        </w:rPr>
        <w:t>以推进全日制义务教育科学（</w:t>
      </w:r>
      <w:r w:rsidR="00875B11" w:rsidRPr="00875B11">
        <w:rPr>
          <w:rFonts w:ascii="Calibri" w:eastAsia="宋体" w:hAnsi="Calibri" w:cs="Times New Roman" w:hint="eastAsia"/>
          <w:sz w:val="24"/>
          <w:szCs w:val="24"/>
        </w:rPr>
        <w:t>1</w:t>
      </w:r>
      <w:r w:rsidR="00875B11" w:rsidRPr="00875B11">
        <w:rPr>
          <w:rFonts w:ascii="宋体" w:eastAsia="宋体" w:hAnsi="宋体" w:cs="Times New Roman" w:hint="eastAsia"/>
          <w:sz w:val="24"/>
          <w:szCs w:val="24"/>
        </w:rPr>
        <w:t>—</w:t>
      </w:r>
      <w:r w:rsidR="00875B11" w:rsidRPr="00875B11">
        <w:rPr>
          <w:rFonts w:ascii="Calibri" w:eastAsia="宋体" w:hAnsi="Calibri" w:cs="Times New Roman" w:hint="eastAsia"/>
          <w:sz w:val="24"/>
          <w:szCs w:val="24"/>
        </w:rPr>
        <w:t>6</w:t>
      </w:r>
      <w:r w:rsidR="00875B11" w:rsidRPr="00875B11">
        <w:rPr>
          <w:rFonts w:ascii="Calibri" w:eastAsia="宋体" w:hAnsi="Calibri" w:cs="Times New Roman" w:hint="eastAsia"/>
          <w:sz w:val="24"/>
          <w:szCs w:val="24"/>
        </w:rPr>
        <w:t>年级）新课程实施为重点，以提高教师素养、探索新课程教学过程方法，继续</w:t>
      </w:r>
      <w:r w:rsidR="00875B11" w:rsidRPr="00875B11">
        <w:rPr>
          <w:rFonts w:ascii="Calibri" w:eastAsia="宋体" w:hAnsi="Calibri" w:cs="Times New Roman" w:hint="eastAsia"/>
          <w:sz w:val="24"/>
          <w:szCs w:val="24"/>
          <w:lang w:eastAsia="zh-Hans"/>
        </w:rPr>
        <w:t>深化学科教研训工作，助力上城区小学科学教育公平、均衡、高品质发展。</w:t>
      </w:r>
      <w:r w:rsidR="00732612">
        <w:rPr>
          <w:rFonts w:ascii="宋体" w:hAnsi="宋体" w:hint="eastAsia"/>
          <w:sz w:val="24"/>
          <w:szCs w:val="24"/>
        </w:rPr>
        <w:t>将</w:t>
      </w:r>
      <w:r w:rsidR="00FA6202">
        <w:rPr>
          <w:rFonts w:ascii="宋体" w:hAnsi="宋体" w:hint="eastAsia"/>
          <w:sz w:val="24"/>
          <w:szCs w:val="24"/>
        </w:rPr>
        <w:t>新城实小</w:t>
      </w:r>
      <w:r w:rsidR="00732612">
        <w:rPr>
          <w:rFonts w:ascii="宋体" w:hAnsi="宋体" w:hint="eastAsia"/>
          <w:sz w:val="24"/>
          <w:szCs w:val="24"/>
        </w:rPr>
        <w:t>科学教研组打造成一支团结，踏实，有创造力的团队，在各类评比中脱颖而出，培养新教师的教学能力，学习新的教学理念。</w:t>
      </w:r>
    </w:p>
    <w:p w14:paraId="7560D64F" w14:textId="7A48BED0" w:rsidR="00890C3F" w:rsidRDefault="00890C3F" w:rsidP="00732612">
      <w:pPr>
        <w:pStyle w:val="a7"/>
        <w:spacing w:line="360" w:lineRule="auto"/>
        <w:ind w:firstLine="480"/>
        <w:rPr>
          <w:rFonts w:ascii="宋体" w:hAnsi="宋体"/>
          <w:sz w:val="24"/>
          <w:szCs w:val="24"/>
        </w:rPr>
      </w:pPr>
    </w:p>
    <w:p w14:paraId="1F0A919C" w14:textId="77777777" w:rsidR="00890C3F" w:rsidRDefault="00732612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教研组现状分析：</w:t>
      </w:r>
    </w:p>
    <w:p w14:paraId="7380D048" w14:textId="67917503" w:rsidR="00890C3F" w:rsidRDefault="00732612">
      <w:pPr>
        <w:pStyle w:val="a7"/>
        <w:spacing w:line="360" w:lineRule="auto"/>
        <w:ind w:left="420" w:firstLineChars="0" w:firstLine="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钱江苑科学组现有位专职教师，</w:t>
      </w:r>
    </w:p>
    <w:p w14:paraId="2FC3465B" w14:textId="77777777" w:rsidR="00890C3F" w:rsidRDefault="00732612">
      <w:pPr>
        <w:pStyle w:val="a7"/>
        <w:spacing w:line="360" w:lineRule="auto"/>
        <w:ind w:left="420" w:firstLineChars="0" w:firstLine="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每位教师均具有扎实的基本功，较强的业务能力，充沛的工作热情。具体人员如下：</w:t>
      </w:r>
    </w:p>
    <w:p w14:paraId="716ECF9F" w14:textId="77777777" w:rsidR="00890C3F" w:rsidRDefault="00732612" w:rsidP="00732612">
      <w:pPr>
        <w:pStyle w:val="a7"/>
        <w:spacing w:line="360" w:lineRule="auto"/>
        <w:ind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周  彬：小学高级 区三层次骨干教师, 区教坛新秀。</w:t>
      </w:r>
    </w:p>
    <w:p w14:paraId="431FFA4D" w14:textId="14039C25" w:rsidR="00890C3F" w:rsidRDefault="00732612">
      <w:pPr>
        <w:spacing w:line="360" w:lineRule="auto"/>
        <w:ind w:firstLineChars="200"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金奕莼：小学</w:t>
      </w:r>
      <w:r w:rsidR="00FA6202">
        <w:rPr>
          <w:rFonts w:ascii="宋体" w:hAnsi="宋体" w:hint="eastAsia"/>
          <w:sz w:val="24"/>
          <w:szCs w:val="24"/>
        </w:rPr>
        <w:t>高</w:t>
      </w:r>
      <w:r>
        <w:rPr>
          <w:rFonts w:ascii="宋体" w:hAnsi="宋体" w:hint="eastAsia"/>
          <w:sz w:val="24"/>
          <w:szCs w:val="24"/>
        </w:rPr>
        <w:t>级 区三层次骨干教师, 区教坛新秀，新锐教师。</w:t>
      </w:r>
    </w:p>
    <w:p w14:paraId="02BDD0A6" w14:textId="3427078B" w:rsidR="00FA6202" w:rsidRDefault="00FA6202">
      <w:pPr>
        <w:spacing w:line="360" w:lineRule="auto"/>
        <w:ind w:firstLineChars="200"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张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甜：小学一级 区教坛新秀</w:t>
      </w:r>
    </w:p>
    <w:p w14:paraId="3CD23969" w14:textId="77777777" w:rsidR="00890C3F" w:rsidRDefault="00732612">
      <w:pPr>
        <w:spacing w:line="360" w:lineRule="auto"/>
        <w:ind w:firstLineChars="200"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周  颖：小学二级 研究生。</w:t>
      </w:r>
    </w:p>
    <w:p w14:paraId="67F13806" w14:textId="77777777" w:rsidR="00890C3F" w:rsidRDefault="00732612">
      <w:pPr>
        <w:spacing w:line="360" w:lineRule="auto"/>
        <w:ind w:firstLineChars="200"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陆世昌：小学一级 </w:t>
      </w:r>
    </w:p>
    <w:p w14:paraId="2BFF37F1" w14:textId="77777777" w:rsidR="00890C3F" w:rsidRDefault="00732612">
      <w:pPr>
        <w:spacing w:line="360" w:lineRule="auto"/>
        <w:ind w:firstLineChars="200"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项忆安：小学一级 </w:t>
      </w:r>
    </w:p>
    <w:p w14:paraId="7911D264" w14:textId="77777777" w:rsidR="00890C3F" w:rsidRDefault="00732612" w:rsidP="00732612">
      <w:pPr>
        <w:pStyle w:val="a7"/>
        <w:spacing w:line="360" w:lineRule="auto"/>
        <w:ind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张  俭：小中高   区二层次骨干教师，市教坛新秀。</w:t>
      </w:r>
    </w:p>
    <w:p w14:paraId="3BC14F39" w14:textId="4BC423AD" w:rsidR="00890C3F" w:rsidRDefault="00FA6202" w:rsidP="00732612">
      <w:pPr>
        <w:pStyle w:val="a7"/>
        <w:spacing w:line="360" w:lineRule="auto"/>
        <w:ind w:firstLine="480"/>
        <w:textAlignment w:val="baseline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蔡明明：研究生</w:t>
      </w:r>
    </w:p>
    <w:p w14:paraId="02091228" w14:textId="77777777" w:rsidR="00890C3F" w:rsidRDefault="00890C3F" w:rsidP="00732612">
      <w:pPr>
        <w:pStyle w:val="a7"/>
        <w:spacing w:line="360" w:lineRule="auto"/>
        <w:ind w:firstLine="480"/>
        <w:textAlignment w:val="baseline"/>
        <w:rPr>
          <w:rFonts w:ascii="宋体" w:hAnsi="宋体"/>
          <w:sz w:val="24"/>
          <w:szCs w:val="24"/>
        </w:rPr>
      </w:pPr>
    </w:p>
    <w:p w14:paraId="310A30D8" w14:textId="77777777" w:rsidR="00890C3F" w:rsidRDefault="00732612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主要教研活动：</w:t>
      </w:r>
    </w:p>
    <w:p w14:paraId="6F009DAB" w14:textId="77777777" w:rsidR="00890C3F" w:rsidRDefault="00732612" w:rsidP="00732612">
      <w:pPr>
        <w:pStyle w:val="a7"/>
        <w:numPr>
          <w:ilvl w:val="0"/>
          <w:numId w:val="2"/>
        </w:numPr>
        <w:spacing w:line="360" w:lineRule="auto"/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提高教学质量的措施</w:t>
      </w:r>
    </w:p>
    <w:p w14:paraId="05AD99BE" w14:textId="77777777" w:rsidR="00890C3F" w:rsidRDefault="00732612">
      <w:pPr>
        <w:pStyle w:val="a7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从小做起，落实常规。</w:t>
      </w:r>
      <w:r>
        <w:rPr>
          <w:rFonts w:hint="eastAsia"/>
          <w:sz w:val="24"/>
          <w:szCs w:val="24"/>
        </w:rPr>
        <w:t xml:space="preserve">  </w:t>
      </w:r>
    </w:p>
    <w:p w14:paraId="6FEFC1CC" w14:textId="77777777" w:rsidR="00890C3F" w:rsidRDefault="00732612">
      <w:pPr>
        <w:pStyle w:val="a7"/>
        <w:spacing w:line="360" w:lineRule="auto"/>
        <w:ind w:left="150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细节可能不能完全决定成败，但会影响成败。本学期，将努力落实日常，工作常规。</w:t>
      </w:r>
    </w:p>
    <w:p w14:paraId="5BEA9CA7" w14:textId="77777777" w:rsidR="00890C3F" w:rsidRDefault="00732612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铃响进教室，无故不迟到、不擅自离开、不早退。</w:t>
      </w:r>
    </w:p>
    <w:p w14:paraId="5288A216" w14:textId="77777777" w:rsidR="00890C3F" w:rsidRDefault="00732612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第三、五节课，管理好眼保健操。</w:t>
      </w:r>
    </w:p>
    <w:p w14:paraId="5EBF03A7" w14:textId="77777777" w:rsidR="00890C3F" w:rsidRDefault="00732612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上课期间手机静音，无故不接打电话和上网，不做与教学无关的事。</w:t>
      </w:r>
    </w:p>
    <w:p w14:paraId="60FBF974" w14:textId="77777777" w:rsidR="00890C3F" w:rsidRDefault="00732612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实验室上课，学生不自行前往，由老师带队。</w:t>
      </w:r>
    </w:p>
    <w:p w14:paraId="3D9DC489" w14:textId="77777777" w:rsidR="00890C3F" w:rsidRDefault="00732612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不体罚和变相体罚学生，注意正确的教育引导方法。</w:t>
      </w:r>
    </w:p>
    <w:p w14:paraId="68899D19" w14:textId="77777777" w:rsidR="00890C3F" w:rsidRDefault="00732612">
      <w:pPr>
        <w:pStyle w:val="a7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注意仪容仪表，起好示范作用。</w:t>
      </w:r>
    </w:p>
    <w:p w14:paraId="025CC66A" w14:textId="77777777" w:rsidR="00890C3F" w:rsidRDefault="00732612">
      <w:pPr>
        <w:pStyle w:val="a7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点面结合，认真备课。</w:t>
      </w:r>
    </w:p>
    <w:p w14:paraId="3C348D6D" w14:textId="77777777" w:rsidR="00890C3F" w:rsidRDefault="00732612">
      <w:pPr>
        <w:pStyle w:val="a7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期初集体备课，各任教老师完成相应的教学计划和教案。经过讨论交流后，根据任教班级的情况，完善个人的教学设计。</w:t>
      </w:r>
    </w:p>
    <w:p w14:paraId="47225BED" w14:textId="77777777" w:rsidR="00890C3F" w:rsidRDefault="00732612">
      <w:pPr>
        <w:pStyle w:val="a7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超周备课，新接班班级，顺延至下月检查教学计划。认真写好课时教案，一课时一教案，格式规范，项目齐全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。组长根据学校要求进行检查，个别问题进行反馈。三年内教师手写教案，（任教两门学科的老师，选择主教年级手写教案，另一年级可使用电子教案或教案集），五年内教师备详案。五年以上教师合理运用共享资料，并用红笔进行二次修改，用黑笔撰写教学后记。五年内教师不少于总课时数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，五年至十年教师不少于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，十年以上不少于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，写出成功之处和需要探讨的地方，体现新的教学理念。</w:t>
      </w:r>
    </w:p>
    <w:p w14:paraId="0C2D6EF7" w14:textId="77777777" w:rsidR="00890C3F" w:rsidRDefault="00732612">
      <w:pPr>
        <w:pStyle w:val="a7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学中需用到的用品（器材、材料、素材等准备充足、到位）。实验室根据学期初组内讨论的具体安排进行使用，使用教师需做好实验室登记和课后的卫生保洁工作，及时整理。由实验员组内进行实验室使用情况的客观反馈。其他年级如需使用实验室，可与该月轮到实验室使用的教师进行协商。</w:t>
      </w:r>
    </w:p>
    <w:p w14:paraId="4606A15E" w14:textId="77777777" w:rsidR="00890C3F" w:rsidRDefault="00732612">
      <w:pPr>
        <w:pStyle w:val="a7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积极听课，互相学习。师徒之间、组内老师之间、其他跨学科老师之间都可以进行听课活动。教研组长听课不少于16节，普通教师不少于12节。听课后互相交流，促进专业成长。完成评课。</w:t>
      </w:r>
    </w:p>
    <w:p w14:paraId="0769705D" w14:textId="200FEA90" w:rsidR="00890C3F" w:rsidRDefault="00732612">
      <w:pPr>
        <w:pStyle w:val="a7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严控线上作业，各年级不过于频繁布置线上作业。三、四年级建议每月不超过一次，五、六年级最多每月不超过两次。</w:t>
      </w:r>
    </w:p>
    <w:p w14:paraId="730851C2" w14:textId="6EC9E487" w:rsidR="00890C3F" w:rsidRDefault="00732612">
      <w:pPr>
        <w:pStyle w:val="a7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精选拓展练习，结合区内考试难度和实际教学情况，</w:t>
      </w:r>
      <w:r w:rsidR="003C5492">
        <w:rPr>
          <w:rFonts w:hint="eastAsia"/>
          <w:sz w:val="24"/>
          <w:szCs w:val="24"/>
        </w:rPr>
        <w:t>结合“双减”和区相关评比活动，</w:t>
      </w:r>
      <w:r>
        <w:rPr>
          <w:rFonts w:hint="eastAsia"/>
          <w:sz w:val="24"/>
          <w:szCs w:val="24"/>
        </w:rPr>
        <w:t>对作业本加以合理拣选，并补充有思维含量的内容，作为课时教学的补充。针对家长提出的推荐教辅资料的要求，最多推荐一本，只作为学生学有余力时的补充。</w:t>
      </w:r>
    </w:p>
    <w:p w14:paraId="2135859A" w14:textId="77777777" w:rsidR="00890C3F" w:rsidRDefault="00732612">
      <w:pPr>
        <w:pStyle w:val="a7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细批书面作业，布置的书面作业要有批改和反馈。其中，《课堂作业本》批改需基本同步与课时教学进度。小钩逐题批改，符号统一，有订正痕迹，有日期。其他作业内容，以点评、展示等形式进行，杜绝只记录上交情况的检查作业形式。</w:t>
      </w:r>
    </w:p>
    <w:p w14:paraId="1D531DD1" w14:textId="77777777" w:rsidR="00890C3F" w:rsidRDefault="00732612">
      <w:pPr>
        <w:pStyle w:val="a7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个别学生辅导，关注班级中后端学生和插班生，能定期了解这些学生的学习近况，与家长沟通，配合学校工作，不出现长期无人关注的“盲点区学生”。对于学生提问，给予专业的指导。</w:t>
      </w:r>
    </w:p>
    <w:p w14:paraId="18ABAF99" w14:textId="77777777" w:rsidR="00890C3F" w:rsidRDefault="00732612">
      <w:pPr>
        <w:pStyle w:val="a7"/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青年教师的培养</w:t>
      </w:r>
    </w:p>
    <w:p w14:paraId="0D7C3DCD" w14:textId="77777777" w:rsidR="00890C3F" w:rsidRDefault="00732612">
      <w:pPr>
        <w:pStyle w:val="a7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师徒结对</w:t>
      </w:r>
    </w:p>
    <w:p w14:paraId="725BA44E" w14:textId="5E9C8256" w:rsidR="00890C3F" w:rsidRDefault="00732612">
      <w:pPr>
        <w:pStyle w:val="a7"/>
        <w:spacing w:line="360" w:lineRule="auto"/>
        <w:ind w:left="15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组内今年有结对师徒周彬——周颖。进行互相听课活动，指导实际教学。平时空余时间，讨论教学设计等，除此之外，为帮助新老师做好任教班级的科学课常规，共享自己的常规训练方法，扎根课堂，观察学生行为，学习引导方法，学习课堂生成性评价，丰富评价语言。</w:t>
      </w:r>
    </w:p>
    <w:p w14:paraId="40BB4570" w14:textId="77777777" w:rsidR="00890C3F" w:rsidRDefault="00732612">
      <w:pPr>
        <w:pStyle w:val="a7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每日一谈</w:t>
      </w:r>
    </w:p>
    <w:p w14:paraId="6B63B253" w14:textId="77777777" w:rsidR="00890C3F" w:rsidRDefault="00732612">
      <w:pPr>
        <w:pStyle w:val="a7"/>
        <w:spacing w:line="360" w:lineRule="auto"/>
        <w:ind w:left="15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本学期，将继续开展“每日一谈”活动。组内教师，充分利用同办公室的优势，在谈话课或其他空课时间开展“每日一谈”，确定教学内容及相关的重难点，对作业中出现的疑问开展辨析。利用猿题库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，教师自己做题，针对错题讨论思考，提高业务水平。与学校的“融创”主题紧密联系。</w:t>
      </w:r>
    </w:p>
    <w:p w14:paraId="6ABD15C8" w14:textId="77777777" w:rsidR="00890C3F" w:rsidRDefault="00732612">
      <w:pPr>
        <w:pStyle w:val="a7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重视科研工作的探索</w:t>
      </w:r>
    </w:p>
    <w:p w14:paraId="72F98EC4" w14:textId="77777777" w:rsidR="00890C3F" w:rsidRDefault="00732612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认真组织组内的研训活动（详见组内研训方案和一人一课安排）。</w:t>
      </w:r>
    </w:p>
    <w:p w14:paraId="6AE6F1BB" w14:textId="77777777" w:rsidR="00890C3F" w:rsidRDefault="00732612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支持组内老师完成立项课题的结题和新课题的申报。</w:t>
      </w:r>
    </w:p>
    <w:p w14:paraId="38D48EF1" w14:textId="77777777" w:rsidR="00890C3F" w:rsidRDefault="00732612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鼓励和支持组内老师研读新课标，撰写论文。</w:t>
      </w:r>
    </w:p>
    <w:p w14:paraId="4D7C7EB4" w14:textId="77777777" w:rsidR="00890C3F" w:rsidRDefault="00732612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积极参加区内和其他教研活动，承办各级教研活动。</w:t>
      </w:r>
    </w:p>
    <w:p w14:paraId="3C15A059" w14:textId="77777777" w:rsidR="00890C3F" w:rsidRDefault="00732612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积极参加其他各级教学培训。</w:t>
      </w:r>
    </w:p>
    <w:p w14:paraId="24B551D2" w14:textId="72F62E83" w:rsidR="00890C3F" w:rsidRDefault="00B92DE9">
      <w:pPr>
        <w:pStyle w:val="a7"/>
        <w:numPr>
          <w:ilvl w:val="0"/>
          <w:numId w:val="8"/>
        </w:num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积极参与校长领办工程和信息技术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.0</w:t>
      </w:r>
      <w:r>
        <w:rPr>
          <w:rFonts w:hint="eastAsia"/>
          <w:sz w:val="24"/>
          <w:szCs w:val="24"/>
        </w:rPr>
        <w:t>提升工程。</w:t>
      </w:r>
    </w:p>
    <w:p w14:paraId="212D10EC" w14:textId="77777777" w:rsidR="00890C3F" w:rsidRPr="00732612" w:rsidRDefault="00890C3F" w:rsidP="00732612">
      <w:pPr>
        <w:spacing w:line="360" w:lineRule="auto"/>
        <w:rPr>
          <w:sz w:val="24"/>
          <w:szCs w:val="24"/>
        </w:rPr>
      </w:pPr>
    </w:p>
    <w:p w14:paraId="58EEF8BD" w14:textId="77777777" w:rsidR="00890C3F" w:rsidRDefault="00732612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各类竞赛的参与和辅导：</w:t>
      </w:r>
    </w:p>
    <w:p w14:paraId="62C93DAE" w14:textId="1E053DB6" w:rsidR="00890C3F" w:rsidRDefault="00732612">
      <w:pPr>
        <w:pStyle w:val="a7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教师竞赛</w:t>
      </w:r>
      <w:r>
        <w:rPr>
          <w:rFonts w:hint="eastAsia"/>
          <w:sz w:val="24"/>
          <w:szCs w:val="24"/>
        </w:rPr>
        <w:t xml:space="preserve">  </w:t>
      </w:r>
      <w:r w:rsidR="00366C33">
        <w:rPr>
          <w:rFonts w:hint="eastAsia"/>
          <w:sz w:val="24"/>
          <w:szCs w:val="24"/>
        </w:rPr>
        <w:t>案例评比</w:t>
      </w:r>
    </w:p>
    <w:p w14:paraId="5D501FF0" w14:textId="77777777" w:rsidR="00890C3F" w:rsidRDefault="00732612">
      <w:pPr>
        <w:pStyle w:val="a7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学生竞赛（见行事历）</w:t>
      </w:r>
    </w:p>
    <w:p w14:paraId="65E63152" w14:textId="77777777" w:rsidR="00890C3F" w:rsidRDefault="00732612">
      <w:pPr>
        <w:pStyle w:val="a7"/>
        <w:spacing w:line="360" w:lineRule="auto"/>
        <w:ind w:left="78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各类竞赛要定人、定时间、定制度，辅导有目标，力争好成绩。各校级社团负责人：</w:t>
      </w:r>
    </w:p>
    <w:p w14:paraId="4AFF0FA6" w14:textId="77777777" w:rsidR="00890C3F" w:rsidRDefault="00732612">
      <w:pPr>
        <w:pStyle w:val="a7"/>
        <w:spacing w:line="360" w:lineRule="auto"/>
        <w:ind w:left="78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空模                张  甜、金奕莼                  </w:t>
      </w:r>
    </w:p>
    <w:p w14:paraId="36082C9F" w14:textId="77777777" w:rsidR="00890C3F" w:rsidRDefault="00732612">
      <w:pPr>
        <w:pStyle w:val="a7"/>
        <w:spacing w:line="360" w:lineRule="auto"/>
        <w:ind w:left="78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海模                陆世昌</w:t>
      </w:r>
    </w:p>
    <w:p w14:paraId="2F426AB1" w14:textId="0441C121" w:rsidR="00890C3F" w:rsidRPr="00254711" w:rsidRDefault="00732612" w:rsidP="00254711">
      <w:pPr>
        <w:pStyle w:val="a7"/>
        <w:spacing w:line="360" w:lineRule="auto"/>
        <w:ind w:left="780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电子百拼            项忆安</w:t>
      </w:r>
      <w:r w:rsidRPr="00254711">
        <w:rPr>
          <w:rFonts w:ascii="宋体" w:hAnsi="宋体" w:hint="eastAsia"/>
          <w:sz w:val="24"/>
          <w:szCs w:val="24"/>
        </w:rPr>
        <w:t xml:space="preserve">                                                     </w:t>
      </w:r>
    </w:p>
    <w:p w14:paraId="2203D40E" w14:textId="3BA8C8C8" w:rsidR="00890C3F" w:rsidRDefault="00732612">
      <w:pPr>
        <w:pStyle w:val="a7"/>
        <w:spacing w:line="360" w:lineRule="auto"/>
        <w:ind w:left="7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车模</w:t>
      </w:r>
      <w:r>
        <w:rPr>
          <w:rFonts w:hint="eastAsia"/>
          <w:sz w:val="24"/>
          <w:szCs w:val="24"/>
        </w:rPr>
        <w:t xml:space="preserve">                </w:t>
      </w:r>
      <w:r w:rsidR="00716347">
        <w:rPr>
          <w:rFonts w:hint="eastAsia"/>
          <w:sz w:val="24"/>
          <w:szCs w:val="24"/>
        </w:rPr>
        <w:t>汤</w:t>
      </w:r>
      <w:r w:rsidR="00716347">
        <w:rPr>
          <w:rFonts w:hint="eastAsia"/>
          <w:sz w:val="24"/>
          <w:szCs w:val="24"/>
        </w:rPr>
        <w:t xml:space="preserve"> </w:t>
      </w:r>
      <w:r w:rsidR="00716347">
        <w:rPr>
          <w:sz w:val="24"/>
          <w:szCs w:val="24"/>
        </w:rPr>
        <w:t xml:space="preserve"> </w:t>
      </w:r>
      <w:r w:rsidR="00716347">
        <w:rPr>
          <w:rFonts w:hint="eastAsia"/>
          <w:sz w:val="24"/>
          <w:szCs w:val="24"/>
        </w:rPr>
        <w:t>威（数学组）</w:t>
      </w:r>
    </w:p>
    <w:p w14:paraId="07EAE911" w14:textId="552B6703" w:rsidR="00732612" w:rsidRDefault="00716347">
      <w:pPr>
        <w:pStyle w:val="a7"/>
        <w:spacing w:line="360" w:lineRule="auto"/>
        <w:ind w:left="7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鱼菜共生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颖</w:t>
      </w:r>
    </w:p>
    <w:p w14:paraId="7D1BCD6E" w14:textId="6D227544" w:rsidR="00716347" w:rsidRDefault="00716347">
      <w:pPr>
        <w:pStyle w:val="a7"/>
        <w:spacing w:line="360" w:lineRule="auto"/>
        <w:ind w:left="78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创意积木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蔡明明</w:t>
      </w:r>
      <w:r w:rsidR="00254711">
        <w:rPr>
          <w:rFonts w:hint="eastAsia"/>
          <w:sz w:val="24"/>
          <w:szCs w:val="24"/>
        </w:rPr>
        <w:t>（产假）</w:t>
      </w:r>
      <w:r w:rsidR="00254711">
        <w:rPr>
          <w:rFonts w:hint="eastAsia"/>
          <w:sz w:val="24"/>
          <w:szCs w:val="24"/>
        </w:rPr>
        <w:t xml:space="preserve"> </w:t>
      </w:r>
      <w:r w:rsidR="00254711">
        <w:rPr>
          <w:rFonts w:hint="eastAsia"/>
          <w:sz w:val="24"/>
          <w:szCs w:val="24"/>
        </w:rPr>
        <w:t>姚铮泓</w:t>
      </w:r>
      <w:r w:rsidR="00DC1F3D">
        <w:rPr>
          <w:rFonts w:hint="eastAsia"/>
          <w:sz w:val="24"/>
          <w:szCs w:val="24"/>
        </w:rPr>
        <w:t>（暂代）</w:t>
      </w:r>
    </w:p>
    <w:p w14:paraId="06FB016F" w14:textId="77777777" w:rsidR="00716347" w:rsidRDefault="00716347">
      <w:pPr>
        <w:pStyle w:val="a7"/>
        <w:spacing w:line="360" w:lineRule="auto"/>
        <w:ind w:left="780" w:firstLineChars="0" w:firstLine="0"/>
        <w:rPr>
          <w:sz w:val="24"/>
          <w:szCs w:val="24"/>
        </w:rPr>
      </w:pPr>
    </w:p>
    <w:p w14:paraId="59FBEBB2" w14:textId="77777777" w:rsidR="00890C3F" w:rsidRDefault="00732612">
      <w:pPr>
        <w:pStyle w:val="a7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其他工作：</w:t>
      </w:r>
    </w:p>
    <w:p w14:paraId="308DE02F" w14:textId="2C1D40C9" w:rsidR="00890C3F" w:rsidRDefault="00732612">
      <w:pPr>
        <w:pStyle w:val="a7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实验室日常使用和管理</w:t>
      </w:r>
      <w:r w:rsidR="00254711">
        <w:rPr>
          <w:rFonts w:hint="eastAsia"/>
          <w:sz w:val="24"/>
          <w:szCs w:val="24"/>
        </w:rPr>
        <w:t>，</w:t>
      </w:r>
    </w:p>
    <w:p w14:paraId="4DDE40B7" w14:textId="6672B80B" w:rsidR="00890C3F" w:rsidRDefault="00732612">
      <w:pPr>
        <w:pStyle w:val="a7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认真开展学校“</w:t>
      </w:r>
      <w:r>
        <w:rPr>
          <w:rFonts w:hint="eastAsia"/>
          <w:sz w:val="24"/>
          <w:szCs w:val="24"/>
        </w:rPr>
        <w:t>4D</w:t>
      </w:r>
      <w:r>
        <w:rPr>
          <w:rFonts w:hint="eastAsia"/>
          <w:sz w:val="24"/>
          <w:szCs w:val="24"/>
        </w:rPr>
        <w:t>”拓展课程。</w:t>
      </w:r>
      <w:r>
        <w:rPr>
          <w:rFonts w:ascii="宋体" w:hAnsi="宋体" w:hint="eastAsia"/>
          <w:sz w:val="24"/>
          <w:szCs w:val="24"/>
        </w:rPr>
        <w:t>采取有效措施做好各类竞赛的辅导工作，扎实有效地开展辅导活动，做到辅导常态化、课程化、团队化。定时开展DI、海模、空模社团、奇迹积木、电子百拼社团的活动，社团活动规范化。组织辅导学生参加市，区中小学各项比赛，争取获得各级</w:t>
      </w:r>
      <w:r>
        <w:rPr>
          <w:rFonts w:ascii="宋体" w:hAnsi="宋体" w:hint="eastAsia"/>
          <w:sz w:val="24"/>
          <w:szCs w:val="24"/>
        </w:rPr>
        <w:lastRenderedPageBreak/>
        <w:t>比赛好成绩。</w:t>
      </w:r>
    </w:p>
    <w:p w14:paraId="62659DEC" w14:textId="582AFF31" w:rsidR="00890C3F" w:rsidRDefault="00732612">
      <w:pPr>
        <w:pStyle w:val="a7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实验室</w:t>
      </w:r>
      <w:r w:rsidR="00F271FF">
        <w:rPr>
          <w:rFonts w:hint="eastAsia"/>
          <w:sz w:val="24"/>
          <w:szCs w:val="24"/>
        </w:rPr>
        <w:t>评优</w:t>
      </w:r>
      <w:r>
        <w:rPr>
          <w:rFonts w:hint="eastAsia"/>
          <w:sz w:val="24"/>
          <w:szCs w:val="24"/>
        </w:rPr>
        <w:t>资料的整理汇总。</w:t>
      </w:r>
    </w:p>
    <w:p w14:paraId="6F6840B8" w14:textId="77777777" w:rsidR="00890C3F" w:rsidRDefault="00890C3F">
      <w:pPr>
        <w:rPr>
          <w:sz w:val="24"/>
          <w:szCs w:val="24"/>
        </w:rPr>
      </w:pPr>
    </w:p>
    <w:p w14:paraId="0D87D8D2" w14:textId="77777777" w:rsidR="00890C3F" w:rsidRDefault="00732612">
      <w:pPr>
        <w:pStyle w:val="a7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行事历：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176"/>
        <w:gridCol w:w="2644"/>
      </w:tblGrid>
      <w:tr w:rsidR="00890C3F" w14:paraId="580236E8" w14:textId="77777777" w:rsidTr="00DA386A">
        <w:trPr>
          <w:trHeight w:val="291"/>
          <w:jc w:val="center"/>
        </w:trPr>
        <w:tc>
          <w:tcPr>
            <w:tcW w:w="907" w:type="dxa"/>
            <w:vAlign w:val="center"/>
          </w:tcPr>
          <w:p w14:paraId="2F959B13" w14:textId="77777777" w:rsidR="00890C3F" w:rsidRDefault="007326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6176" w:type="dxa"/>
            <w:vAlign w:val="center"/>
          </w:tcPr>
          <w:p w14:paraId="196AF6E1" w14:textId="77777777" w:rsidR="00890C3F" w:rsidRDefault="007326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主要工作</w:t>
            </w:r>
          </w:p>
        </w:tc>
        <w:tc>
          <w:tcPr>
            <w:tcW w:w="2644" w:type="dxa"/>
            <w:vAlign w:val="center"/>
          </w:tcPr>
          <w:p w14:paraId="378DDA73" w14:textId="77777777" w:rsidR="00890C3F" w:rsidRDefault="007326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177CB" w14:paraId="3D58ACD4" w14:textId="77777777" w:rsidTr="00DA386A">
        <w:trPr>
          <w:trHeight w:val="291"/>
          <w:jc w:val="center"/>
        </w:trPr>
        <w:tc>
          <w:tcPr>
            <w:tcW w:w="907" w:type="dxa"/>
            <w:vMerge w:val="restart"/>
            <w:vAlign w:val="center"/>
          </w:tcPr>
          <w:p w14:paraId="2B18AEF7" w14:textId="77777777" w:rsidR="00F177CB" w:rsidRDefault="00F177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</w:t>
            </w:r>
          </w:p>
          <w:p w14:paraId="3EEE12E0" w14:textId="77777777" w:rsidR="00F177CB" w:rsidRDefault="00F177C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370711F" w14:textId="6CFCF273" w:rsidR="00F177CB" w:rsidRDefault="00F177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176" w:type="dxa"/>
            <w:vAlign w:val="center"/>
          </w:tcPr>
          <w:p w14:paraId="5BB05C72" w14:textId="4BE55DE1" w:rsidR="00F177CB" w:rsidRPr="00DA386A" w:rsidRDefault="00F177CB" w:rsidP="00DA386A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A386A">
              <w:rPr>
                <w:rFonts w:ascii="宋体" w:eastAsia="宋体" w:hAnsi="宋体" w:cs="宋体" w:hint="eastAsia"/>
                <w:sz w:val="24"/>
                <w:szCs w:val="24"/>
              </w:rPr>
              <w:t>1. 组织参加教科版教材全国培训会（5、6年级）</w:t>
            </w:r>
          </w:p>
        </w:tc>
        <w:tc>
          <w:tcPr>
            <w:tcW w:w="2644" w:type="dxa"/>
            <w:vAlign w:val="center"/>
          </w:tcPr>
          <w:p w14:paraId="17D7655F" w14:textId="77777777" w:rsidR="00F177CB" w:rsidRDefault="00F177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177CB" w14:paraId="6CB82909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0A9666A0" w14:textId="77777777" w:rsidR="00F177CB" w:rsidRDefault="00F177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46EBBCCD" w14:textId="35CB1B5C" w:rsidR="00F177CB" w:rsidRDefault="00F177CB" w:rsidP="00DA386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A386A">
              <w:rPr>
                <w:rFonts w:ascii="宋体" w:eastAsia="宋体" w:hAnsi="宋体" w:cs="宋体" w:hint="eastAsia"/>
                <w:sz w:val="24"/>
                <w:szCs w:val="24"/>
              </w:rPr>
              <w:t>2. 期初各校教研组长及区教学大组成员会议</w:t>
            </w:r>
          </w:p>
        </w:tc>
        <w:tc>
          <w:tcPr>
            <w:tcW w:w="2644" w:type="dxa"/>
            <w:vAlign w:val="center"/>
          </w:tcPr>
          <w:p w14:paraId="5CB6D28C" w14:textId="77777777" w:rsidR="00F177CB" w:rsidRDefault="00F177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177CB" w14:paraId="6D299AE6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0B45C4EA" w14:textId="77777777" w:rsidR="00F177CB" w:rsidRDefault="00F177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0EA00B38" w14:textId="3DBA4D83" w:rsidR="00F177CB" w:rsidRDefault="00F177CB" w:rsidP="00F177CB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教学论文评审</w:t>
            </w:r>
          </w:p>
        </w:tc>
        <w:tc>
          <w:tcPr>
            <w:tcW w:w="2644" w:type="dxa"/>
            <w:vAlign w:val="center"/>
          </w:tcPr>
          <w:p w14:paraId="2CDB1E64" w14:textId="77777777" w:rsidR="00F177CB" w:rsidRDefault="00F177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177CB" w14:paraId="559D07D1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14A6652A" w14:textId="77777777" w:rsidR="00F177CB" w:rsidRDefault="00F177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4E83B919" w14:textId="09CA02CC" w:rsidR="00F177CB" w:rsidRPr="00F177CB" w:rsidRDefault="00F177CB" w:rsidP="00F177CB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 w:rsidRPr="00F177CB">
              <w:rPr>
                <w:rFonts w:ascii="宋体" w:hAnsi="宋体" w:cs="宋体" w:hint="eastAsia"/>
                <w:kern w:val="0"/>
                <w:sz w:val="24"/>
                <w:szCs w:val="24"/>
              </w:rPr>
              <w:t>期初备课检查</w:t>
            </w:r>
          </w:p>
        </w:tc>
        <w:tc>
          <w:tcPr>
            <w:tcW w:w="2644" w:type="dxa"/>
            <w:vAlign w:val="center"/>
          </w:tcPr>
          <w:p w14:paraId="2E60E0CE" w14:textId="77777777" w:rsidR="00F177CB" w:rsidRDefault="00F177C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59446EE9" w14:textId="77777777" w:rsidTr="00BA5930">
        <w:trPr>
          <w:trHeight w:val="291"/>
          <w:jc w:val="center"/>
        </w:trPr>
        <w:tc>
          <w:tcPr>
            <w:tcW w:w="907" w:type="dxa"/>
            <w:vMerge w:val="restart"/>
            <w:vAlign w:val="center"/>
          </w:tcPr>
          <w:p w14:paraId="12737163" w14:textId="77777777" w:rsidR="00DC1F3D" w:rsidRDefault="00DC1F3D" w:rsidP="00DA38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三</w:t>
            </w:r>
          </w:p>
          <w:p w14:paraId="100C8428" w14:textId="77777777" w:rsidR="00DC1F3D" w:rsidRDefault="00DC1F3D" w:rsidP="00DA38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087A695" w14:textId="71D1934A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176" w:type="dxa"/>
          </w:tcPr>
          <w:p w14:paraId="2F0E8975" w14:textId="77DA23E4" w:rsidR="00DC1F3D" w:rsidRPr="00DA386A" w:rsidRDefault="00DC1F3D" w:rsidP="00DA386A">
            <w:pPr>
              <w:pStyle w:val="ListParagraph"/>
              <w:spacing w:line="360" w:lineRule="auto"/>
              <w:ind w:firstLineChars="0" w:firstLine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 区小学科学单元整体教学设计评比活动启动</w:t>
            </w:r>
          </w:p>
        </w:tc>
        <w:tc>
          <w:tcPr>
            <w:tcW w:w="2644" w:type="dxa"/>
            <w:vAlign w:val="center"/>
          </w:tcPr>
          <w:p w14:paraId="5BBC137C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0FFD8D47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759475F8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5B7E9C9C" w14:textId="1B6B20E8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2. 研训活动：指向核心素养的小学科学教学研究（五）</w:t>
            </w:r>
          </w:p>
        </w:tc>
        <w:tc>
          <w:tcPr>
            <w:tcW w:w="2644" w:type="dxa"/>
            <w:vAlign w:val="center"/>
          </w:tcPr>
          <w:p w14:paraId="234B04A2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7FAE5450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4742FCF5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6FEF2947" w14:textId="679B4991" w:rsidR="00DC1F3D" w:rsidRDefault="00DC1F3D" w:rsidP="00F177CB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“数据驱动教育教学改进”案例评比活动</w:t>
            </w:r>
          </w:p>
        </w:tc>
        <w:tc>
          <w:tcPr>
            <w:tcW w:w="2644" w:type="dxa"/>
            <w:vAlign w:val="center"/>
          </w:tcPr>
          <w:p w14:paraId="450F86AC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15101F8B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2B9AA0AC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6612B921" w14:textId="3A274249" w:rsidR="00DC1F3D" w:rsidRDefault="00DC1F3D" w:rsidP="00F177CB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教研组项目领办，研训方案申报论证。</w:t>
            </w:r>
          </w:p>
        </w:tc>
        <w:tc>
          <w:tcPr>
            <w:tcW w:w="2644" w:type="dxa"/>
            <w:vAlign w:val="center"/>
          </w:tcPr>
          <w:p w14:paraId="77550E3D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341DD340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3D9604CA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3F428CA1" w14:textId="439A6C50" w:rsidR="00DC1F3D" w:rsidRDefault="00DC1F3D" w:rsidP="00F177CB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5．融创节活动（项目式学习月启动）</w:t>
            </w:r>
          </w:p>
        </w:tc>
        <w:tc>
          <w:tcPr>
            <w:tcW w:w="2644" w:type="dxa"/>
            <w:vAlign w:val="center"/>
          </w:tcPr>
          <w:p w14:paraId="7719CEC2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374B6695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5D813EB3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424F4D51" w14:textId="46017569" w:rsidR="00DC1F3D" w:rsidRDefault="00DC1F3D" w:rsidP="00F177CB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区特级教师评选</w:t>
            </w:r>
          </w:p>
        </w:tc>
        <w:tc>
          <w:tcPr>
            <w:tcW w:w="2644" w:type="dxa"/>
            <w:vAlign w:val="center"/>
          </w:tcPr>
          <w:p w14:paraId="7755F2AA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41466F34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126EF6DB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4600FC36" w14:textId="40032C8B" w:rsidR="00DC1F3D" w:rsidRDefault="00DC1F3D" w:rsidP="00F177CB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“七巧板”科技节“人人爱科学”系列科普活动</w:t>
            </w:r>
          </w:p>
        </w:tc>
        <w:tc>
          <w:tcPr>
            <w:tcW w:w="2644" w:type="dxa"/>
            <w:vAlign w:val="center"/>
          </w:tcPr>
          <w:p w14:paraId="2ED8767D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7DFFE257" w14:textId="77777777" w:rsidTr="00C47E58">
        <w:trPr>
          <w:trHeight w:val="291"/>
          <w:jc w:val="center"/>
        </w:trPr>
        <w:tc>
          <w:tcPr>
            <w:tcW w:w="907" w:type="dxa"/>
            <w:vMerge w:val="restart"/>
            <w:vAlign w:val="center"/>
          </w:tcPr>
          <w:p w14:paraId="31482048" w14:textId="77777777" w:rsidR="00DC1F3D" w:rsidRDefault="00DC1F3D" w:rsidP="00DA38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四</w:t>
            </w:r>
          </w:p>
          <w:p w14:paraId="46C938F9" w14:textId="77777777" w:rsidR="00DC1F3D" w:rsidRDefault="00DC1F3D" w:rsidP="00DA38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1B65BF45" w14:textId="370B47AB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176" w:type="dxa"/>
          </w:tcPr>
          <w:p w14:paraId="296776E9" w14:textId="579CB18A" w:rsidR="00DC1F3D" w:rsidRPr="00DA386A" w:rsidRDefault="00DC1F3D" w:rsidP="00DA386A">
            <w:pPr>
              <w:pStyle w:val="ListParagraph"/>
              <w:spacing w:line="360" w:lineRule="auto"/>
              <w:ind w:firstLineChars="0" w:firstLine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 承办省章鼎儿“再现经典”研讨会</w:t>
            </w:r>
          </w:p>
        </w:tc>
        <w:tc>
          <w:tcPr>
            <w:tcW w:w="2644" w:type="dxa"/>
            <w:vAlign w:val="center"/>
          </w:tcPr>
          <w:p w14:paraId="01498F02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1B4AD540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07448D00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6BE1E129" w14:textId="5D63C580" w:rsidR="00DC1F3D" w:rsidRPr="00DA386A" w:rsidRDefault="00DC1F3D" w:rsidP="00DA386A">
            <w:pPr>
              <w:pStyle w:val="ListParagraph"/>
              <w:spacing w:line="360" w:lineRule="auto"/>
              <w:ind w:firstLineChars="0" w:firstLine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 研训活动：指向核心素养的小学科学教学研究（六）</w:t>
            </w:r>
          </w:p>
        </w:tc>
        <w:tc>
          <w:tcPr>
            <w:tcW w:w="2644" w:type="dxa"/>
            <w:vAlign w:val="center"/>
          </w:tcPr>
          <w:p w14:paraId="5387C985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29B9100E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6BA4837E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21556259" w14:textId="47F00104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3. 组织参加杭州市《义务教育科学课程标准》解读活动</w:t>
            </w:r>
          </w:p>
        </w:tc>
        <w:tc>
          <w:tcPr>
            <w:tcW w:w="2644" w:type="dxa"/>
            <w:vAlign w:val="center"/>
          </w:tcPr>
          <w:p w14:paraId="63AAC79F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2FAE18E9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042F3BFD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231D1933" w14:textId="0173BC42" w:rsidR="00DC1F3D" w:rsidRDefault="00DC1F3D" w:rsidP="00DC1F3D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学科带头人、三星级班主任、二星级班主任评选</w:t>
            </w:r>
          </w:p>
        </w:tc>
        <w:tc>
          <w:tcPr>
            <w:tcW w:w="2644" w:type="dxa"/>
            <w:vAlign w:val="center"/>
          </w:tcPr>
          <w:p w14:paraId="2E5C8D86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67470E83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3E050867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6220203F" w14:textId="27BC06F3" w:rsidR="00DC1F3D" w:rsidRDefault="00DC1F3D" w:rsidP="00DC1F3D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“中小学作业设计质量提升”实践研究</w:t>
            </w:r>
          </w:p>
        </w:tc>
        <w:tc>
          <w:tcPr>
            <w:tcW w:w="2644" w:type="dxa"/>
            <w:vAlign w:val="center"/>
          </w:tcPr>
          <w:p w14:paraId="05820002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367B21F7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14F103DE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7D2E08FA" w14:textId="46CA7CD7" w:rsidR="00DC1F3D" w:rsidRDefault="00DC1F3D" w:rsidP="00DC1F3D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期中备课会</w:t>
            </w:r>
          </w:p>
        </w:tc>
        <w:tc>
          <w:tcPr>
            <w:tcW w:w="2644" w:type="dxa"/>
            <w:vAlign w:val="center"/>
          </w:tcPr>
          <w:p w14:paraId="6A1B5AE6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488F3864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4096F5B5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7A5CE755" w14:textId="0DD73569" w:rsidR="00DC1F3D" w:rsidRDefault="00DC1F3D" w:rsidP="00DC1F3D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提升工程2</w:t>
            </w:r>
            <w:r>
              <w:rPr>
                <w:rFonts w:ascii="宋体" w:hAnsi="宋体" w:cs="宋体"/>
                <w:sz w:val="24"/>
              </w:rPr>
              <w:t>.0</w:t>
            </w:r>
            <w:r>
              <w:rPr>
                <w:rFonts w:ascii="宋体" w:hAnsi="宋体" w:cs="宋体" w:hint="eastAsia"/>
                <w:sz w:val="24"/>
              </w:rPr>
              <w:t>阶段会议</w:t>
            </w:r>
          </w:p>
        </w:tc>
        <w:tc>
          <w:tcPr>
            <w:tcW w:w="2644" w:type="dxa"/>
            <w:vAlign w:val="center"/>
          </w:tcPr>
          <w:p w14:paraId="5923AC20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771FB378" w14:textId="77777777" w:rsidTr="00DA386A">
        <w:trPr>
          <w:trHeight w:val="291"/>
          <w:jc w:val="center"/>
        </w:trPr>
        <w:tc>
          <w:tcPr>
            <w:tcW w:w="907" w:type="dxa"/>
            <w:vMerge w:val="restart"/>
            <w:vAlign w:val="center"/>
          </w:tcPr>
          <w:p w14:paraId="703C235C" w14:textId="77777777" w:rsidR="00DC1F3D" w:rsidRDefault="00DC1F3D" w:rsidP="00DA38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</w:t>
            </w:r>
          </w:p>
          <w:p w14:paraId="0B5A9EC6" w14:textId="77777777" w:rsidR="00DC1F3D" w:rsidRDefault="00DC1F3D" w:rsidP="00DA38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4AE89B2E" w14:textId="4E25632D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176" w:type="dxa"/>
            <w:vAlign w:val="center"/>
          </w:tcPr>
          <w:p w14:paraId="58960DA0" w14:textId="1E9796CB" w:rsidR="00DC1F3D" w:rsidRPr="00DA386A" w:rsidRDefault="00DC1F3D" w:rsidP="00DA386A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A386A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1. 区小学科学单元整体教学设计评比活动</w:t>
            </w:r>
          </w:p>
        </w:tc>
        <w:tc>
          <w:tcPr>
            <w:tcW w:w="2644" w:type="dxa"/>
            <w:vAlign w:val="center"/>
          </w:tcPr>
          <w:p w14:paraId="0F958BC5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2A8821EE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74E114A0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79E14046" w14:textId="24D1C5A2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DA386A">
              <w:rPr>
                <w:rFonts w:ascii="宋体" w:eastAsia="宋体" w:hAnsi="宋体" w:cs="宋体" w:hint="eastAsia"/>
                <w:sz w:val="24"/>
                <w:szCs w:val="24"/>
              </w:rPr>
              <w:t>2. 研训活动：指向核心素养的小学科学教学研究（七）</w:t>
            </w:r>
          </w:p>
        </w:tc>
        <w:tc>
          <w:tcPr>
            <w:tcW w:w="2644" w:type="dxa"/>
            <w:vAlign w:val="center"/>
          </w:tcPr>
          <w:p w14:paraId="516BAAE6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1676FAC7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363CFCBE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5CB8C95B" w14:textId="31B995B5" w:rsidR="00DC1F3D" w:rsidRDefault="00DC1F3D" w:rsidP="00DC1F3D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新一届区教坛新秀评选</w:t>
            </w:r>
          </w:p>
        </w:tc>
        <w:tc>
          <w:tcPr>
            <w:tcW w:w="2644" w:type="dxa"/>
            <w:vAlign w:val="center"/>
          </w:tcPr>
          <w:p w14:paraId="38119B13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091932E6" w14:textId="77777777" w:rsidTr="00B936BE">
        <w:trPr>
          <w:trHeight w:val="291"/>
          <w:jc w:val="center"/>
        </w:trPr>
        <w:tc>
          <w:tcPr>
            <w:tcW w:w="907" w:type="dxa"/>
            <w:vMerge w:val="restart"/>
            <w:vAlign w:val="center"/>
          </w:tcPr>
          <w:p w14:paraId="76B992B8" w14:textId="77777777" w:rsidR="00DC1F3D" w:rsidRDefault="00DC1F3D" w:rsidP="00DA386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六</w:t>
            </w:r>
          </w:p>
          <w:p w14:paraId="441DEDD3" w14:textId="75090960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6176" w:type="dxa"/>
          </w:tcPr>
          <w:p w14:paraId="4B398BF2" w14:textId="20F4A35C" w:rsidR="00DC1F3D" w:rsidRPr="00DA386A" w:rsidRDefault="00DC1F3D" w:rsidP="00DA386A">
            <w:pPr>
              <w:pStyle w:val="ListParagraph"/>
              <w:spacing w:line="360" w:lineRule="auto"/>
              <w:ind w:firstLineChars="0" w:firstLine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 组织参加杭州市小学科学单元整体教学设计评比活动</w:t>
            </w:r>
          </w:p>
        </w:tc>
        <w:tc>
          <w:tcPr>
            <w:tcW w:w="2644" w:type="dxa"/>
            <w:vAlign w:val="center"/>
          </w:tcPr>
          <w:p w14:paraId="79BAAA03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1ABEC068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7DBC91BB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462F9E75" w14:textId="2A88D404" w:rsidR="00DC1F3D" w:rsidRPr="00DA386A" w:rsidRDefault="00DC1F3D" w:rsidP="00DA386A">
            <w:pPr>
              <w:pStyle w:val="ListParagraph"/>
              <w:spacing w:line="360" w:lineRule="auto"/>
              <w:ind w:firstLineChars="0" w:firstLine="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 研训活动：指向核心素养的小学科学教学研究（八）</w:t>
            </w:r>
          </w:p>
        </w:tc>
        <w:tc>
          <w:tcPr>
            <w:tcW w:w="2644" w:type="dxa"/>
            <w:vAlign w:val="center"/>
          </w:tcPr>
          <w:p w14:paraId="2BDEBB28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6977DB21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533E0EF0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0ECFFDCF" w14:textId="0EB8D278" w:rsidR="00DC1F3D" w:rsidRDefault="00DC1F3D" w:rsidP="00DA386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3. </w:t>
            </w:r>
            <w:r>
              <w:rPr>
                <w:rFonts w:ascii="宋体" w:hAnsi="宋体" w:cs="宋体" w:hint="eastAsia"/>
                <w:sz w:val="24"/>
              </w:rPr>
              <w:t>期末质量监测</w:t>
            </w:r>
          </w:p>
        </w:tc>
        <w:tc>
          <w:tcPr>
            <w:tcW w:w="2644" w:type="dxa"/>
            <w:vAlign w:val="center"/>
          </w:tcPr>
          <w:p w14:paraId="5C48A1E6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4DF64FDE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00213785" w14:textId="5F57DCAB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155B8AD0" w14:textId="7866B953" w:rsidR="00DC1F3D" w:rsidRDefault="00DC1F3D" w:rsidP="00DA386A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/>
                <w:sz w:val="24"/>
              </w:rPr>
              <w:t>.</w:t>
            </w:r>
            <w:r>
              <w:rPr>
                <w:rFonts w:ascii="宋体" w:hAnsi="宋体" w:cs="宋体" w:hint="eastAsia"/>
                <w:sz w:val="24"/>
              </w:rPr>
              <w:t>研修项目总结评优</w:t>
            </w:r>
          </w:p>
        </w:tc>
        <w:tc>
          <w:tcPr>
            <w:tcW w:w="2644" w:type="dxa"/>
            <w:vAlign w:val="center"/>
          </w:tcPr>
          <w:p w14:paraId="73E90874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C1F3D" w14:paraId="30AB0C27" w14:textId="77777777" w:rsidTr="00DA386A">
        <w:trPr>
          <w:trHeight w:val="291"/>
          <w:jc w:val="center"/>
        </w:trPr>
        <w:tc>
          <w:tcPr>
            <w:tcW w:w="907" w:type="dxa"/>
            <w:vMerge/>
            <w:vAlign w:val="center"/>
          </w:tcPr>
          <w:p w14:paraId="341442BC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085100F7" w14:textId="1FF248B5" w:rsidR="00DC1F3D" w:rsidRDefault="00DC1F3D" w:rsidP="00DA386A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5.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期末结束工作</w:t>
            </w:r>
          </w:p>
        </w:tc>
        <w:tc>
          <w:tcPr>
            <w:tcW w:w="2644" w:type="dxa"/>
            <w:vAlign w:val="center"/>
          </w:tcPr>
          <w:p w14:paraId="269EAEF7" w14:textId="77777777" w:rsidR="00DC1F3D" w:rsidRDefault="00DC1F3D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A386A" w14:paraId="7486C9FA" w14:textId="77777777" w:rsidTr="00DA386A">
        <w:trPr>
          <w:trHeight w:val="291"/>
          <w:jc w:val="center"/>
        </w:trPr>
        <w:tc>
          <w:tcPr>
            <w:tcW w:w="907" w:type="dxa"/>
            <w:vAlign w:val="center"/>
          </w:tcPr>
          <w:p w14:paraId="2C4B591C" w14:textId="77E7C7C0" w:rsidR="00DA386A" w:rsidRDefault="00DA386A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七月</w:t>
            </w:r>
          </w:p>
        </w:tc>
        <w:tc>
          <w:tcPr>
            <w:tcW w:w="6176" w:type="dxa"/>
            <w:vAlign w:val="center"/>
          </w:tcPr>
          <w:p w14:paraId="61A6649B" w14:textId="1D264DB7" w:rsidR="00DA386A" w:rsidRDefault="00DC1F3D" w:rsidP="00DA386A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七年及新生素质测试</w:t>
            </w:r>
          </w:p>
        </w:tc>
        <w:tc>
          <w:tcPr>
            <w:tcW w:w="2644" w:type="dxa"/>
            <w:vAlign w:val="center"/>
          </w:tcPr>
          <w:p w14:paraId="476E7B8E" w14:textId="77777777" w:rsidR="00DA386A" w:rsidRDefault="00DA386A" w:rsidP="00DA386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14:paraId="26C06683" w14:textId="77777777" w:rsidR="00890C3F" w:rsidRDefault="00890C3F">
      <w:pPr>
        <w:rPr>
          <w:b/>
          <w:sz w:val="24"/>
          <w:szCs w:val="24"/>
        </w:rPr>
      </w:pPr>
    </w:p>
    <w:p w14:paraId="3E29658A" w14:textId="77777777" w:rsidR="00890C3F" w:rsidRDefault="00890C3F">
      <w:pPr>
        <w:rPr>
          <w:b/>
          <w:sz w:val="24"/>
          <w:szCs w:val="24"/>
        </w:rPr>
      </w:pPr>
    </w:p>
    <w:p w14:paraId="55293094" w14:textId="77777777" w:rsidR="00890C3F" w:rsidRDefault="00890C3F">
      <w:pPr>
        <w:rPr>
          <w:b/>
          <w:sz w:val="24"/>
          <w:szCs w:val="24"/>
        </w:rPr>
      </w:pPr>
    </w:p>
    <w:p w14:paraId="2839889D" w14:textId="77777777" w:rsidR="00890C3F" w:rsidRDefault="00890C3F">
      <w:pPr>
        <w:rPr>
          <w:b/>
          <w:sz w:val="24"/>
          <w:szCs w:val="24"/>
        </w:rPr>
      </w:pPr>
    </w:p>
    <w:p w14:paraId="423AC9A0" w14:textId="77777777" w:rsidR="00890C3F" w:rsidRDefault="00890C3F">
      <w:pPr>
        <w:rPr>
          <w:b/>
          <w:sz w:val="24"/>
          <w:szCs w:val="24"/>
        </w:rPr>
      </w:pPr>
    </w:p>
    <w:p w14:paraId="6455C9C0" w14:textId="77777777" w:rsidR="00890C3F" w:rsidRDefault="00890C3F">
      <w:pPr>
        <w:rPr>
          <w:sz w:val="24"/>
          <w:szCs w:val="24"/>
        </w:rPr>
      </w:pPr>
    </w:p>
    <w:sectPr w:rsidR="00890C3F" w:rsidSect="00890C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779C"/>
    <w:multiLevelType w:val="singleLevel"/>
    <w:tmpl w:val="026977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1603A5"/>
    <w:multiLevelType w:val="multilevel"/>
    <w:tmpl w:val="031603A5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FAAF839"/>
    <w:multiLevelType w:val="singleLevel"/>
    <w:tmpl w:val="0FAAF839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11FB74B1"/>
    <w:multiLevelType w:val="multilevel"/>
    <w:tmpl w:val="11FB74B1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4" w15:restartNumberingAfterBreak="0">
    <w:nsid w:val="2735EBB6"/>
    <w:multiLevelType w:val="singleLevel"/>
    <w:tmpl w:val="2735EBB6"/>
    <w:lvl w:ilvl="0">
      <w:start w:val="1"/>
      <w:numFmt w:val="decimal"/>
      <w:suff w:val="space"/>
      <w:lvlText w:val="（%1）"/>
      <w:lvlJc w:val="left"/>
      <w:pPr>
        <w:ind w:left="840" w:firstLine="0"/>
      </w:pPr>
    </w:lvl>
  </w:abstractNum>
  <w:abstractNum w:abstractNumId="5" w15:restartNumberingAfterBreak="0">
    <w:nsid w:val="3A4F157B"/>
    <w:multiLevelType w:val="multilevel"/>
    <w:tmpl w:val="3A4F157B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6" w15:restartNumberingAfterBreak="0">
    <w:nsid w:val="4E7115C8"/>
    <w:multiLevelType w:val="multilevel"/>
    <w:tmpl w:val="4E7115C8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FC6F4E"/>
    <w:multiLevelType w:val="multilevel"/>
    <w:tmpl w:val="51FC6F4E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8" w15:restartNumberingAfterBreak="0">
    <w:nsid w:val="5D4A33F7"/>
    <w:multiLevelType w:val="multilevel"/>
    <w:tmpl w:val="5D4A33F7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49E2BCE"/>
    <w:multiLevelType w:val="multilevel"/>
    <w:tmpl w:val="749E2BCE"/>
    <w:lvl w:ilvl="0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2340" w:hanging="420"/>
      </w:pPr>
    </w:lvl>
    <w:lvl w:ilvl="2">
      <w:start w:val="1"/>
      <w:numFmt w:val="lowerRoman"/>
      <w:lvlText w:val="%3."/>
      <w:lvlJc w:val="right"/>
      <w:pPr>
        <w:ind w:left="2760" w:hanging="420"/>
      </w:pPr>
    </w:lvl>
    <w:lvl w:ilvl="3">
      <w:start w:val="1"/>
      <w:numFmt w:val="decimal"/>
      <w:lvlText w:val="%4."/>
      <w:lvlJc w:val="left"/>
      <w:pPr>
        <w:ind w:left="3180" w:hanging="420"/>
      </w:pPr>
    </w:lvl>
    <w:lvl w:ilvl="4">
      <w:start w:val="1"/>
      <w:numFmt w:val="lowerLetter"/>
      <w:lvlText w:val="%5)"/>
      <w:lvlJc w:val="left"/>
      <w:pPr>
        <w:ind w:left="3600" w:hanging="420"/>
      </w:pPr>
    </w:lvl>
    <w:lvl w:ilvl="5">
      <w:start w:val="1"/>
      <w:numFmt w:val="lowerRoman"/>
      <w:lvlText w:val="%6."/>
      <w:lvlJc w:val="right"/>
      <w:pPr>
        <w:ind w:left="4020" w:hanging="420"/>
      </w:pPr>
    </w:lvl>
    <w:lvl w:ilvl="6">
      <w:start w:val="1"/>
      <w:numFmt w:val="decimal"/>
      <w:lvlText w:val="%7."/>
      <w:lvlJc w:val="left"/>
      <w:pPr>
        <w:ind w:left="4440" w:hanging="420"/>
      </w:pPr>
    </w:lvl>
    <w:lvl w:ilvl="7">
      <w:start w:val="1"/>
      <w:numFmt w:val="lowerLetter"/>
      <w:lvlText w:val="%8)"/>
      <w:lvlJc w:val="left"/>
      <w:pPr>
        <w:ind w:left="4860" w:hanging="420"/>
      </w:pPr>
    </w:lvl>
    <w:lvl w:ilvl="8">
      <w:start w:val="1"/>
      <w:numFmt w:val="lowerRoman"/>
      <w:lvlText w:val="%9."/>
      <w:lvlJc w:val="right"/>
      <w:pPr>
        <w:ind w:left="5280" w:hanging="420"/>
      </w:pPr>
    </w:lvl>
  </w:abstractNum>
  <w:abstractNum w:abstractNumId="10" w15:restartNumberingAfterBreak="0">
    <w:nsid w:val="78BA4E1D"/>
    <w:multiLevelType w:val="multilevel"/>
    <w:tmpl w:val="78BA4E1D"/>
    <w:lvl w:ilvl="0">
      <w:start w:val="1"/>
      <w:numFmt w:val="decimalEnclosedCircle"/>
      <w:lvlText w:val="%1"/>
      <w:lvlJc w:val="left"/>
      <w:pPr>
        <w:ind w:left="1860" w:hanging="360"/>
      </w:pPr>
      <w:rPr>
        <w:rFonts w:ascii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2340" w:hanging="420"/>
      </w:pPr>
    </w:lvl>
    <w:lvl w:ilvl="2">
      <w:start w:val="1"/>
      <w:numFmt w:val="lowerRoman"/>
      <w:lvlText w:val="%3."/>
      <w:lvlJc w:val="right"/>
      <w:pPr>
        <w:ind w:left="2760" w:hanging="420"/>
      </w:pPr>
    </w:lvl>
    <w:lvl w:ilvl="3">
      <w:start w:val="1"/>
      <w:numFmt w:val="decimal"/>
      <w:lvlText w:val="%4."/>
      <w:lvlJc w:val="left"/>
      <w:pPr>
        <w:ind w:left="3180" w:hanging="420"/>
      </w:pPr>
    </w:lvl>
    <w:lvl w:ilvl="4">
      <w:start w:val="1"/>
      <w:numFmt w:val="lowerLetter"/>
      <w:lvlText w:val="%5)"/>
      <w:lvlJc w:val="left"/>
      <w:pPr>
        <w:ind w:left="3600" w:hanging="420"/>
      </w:pPr>
    </w:lvl>
    <w:lvl w:ilvl="5">
      <w:start w:val="1"/>
      <w:numFmt w:val="lowerRoman"/>
      <w:lvlText w:val="%6."/>
      <w:lvlJc w:val="right"/>
      <w:pPr>
        <w:ind w:left="4020" w:hanging="420"/>
      </w:pPr>
    </w:lvl>
    <w:lvl w:ilvl="6">
      <w:start w:val="1"/>
      <w:numFmt w:val="decimal"/>
      <w:lvlText w:val="%7."/>
      <w:lvlJc w:val="left"/>
      <w:pPr>
        <w:ind w:left="4440" w:hanging="420"/>
      </w:pPr>
    </w:lvl>
    <w:lvl w:ilvl="7">
      <w:start w:val="1"/>
      <w:numFmt w:val="lowerLetter"/>
      <w:lvlText w:val="%8)"/>
      <w:lvlJc w:val="left"/>
      <w:pPr>
        <w:ind w:left="4860" w:hanging="420"/>
      </w:pPr>
    </w:lvl>
    <w:lvl w:ilvl="8">
      <w:start w:val="1"/>
      <w:numFmt w:val="lowerRoman"/>
      <w:lvlText w:val="%9."/>
      <w:lvlJc w:val="right"/>
      <w:pPr>
        <w:ind w:left="5280" w:hanging="420"/>
      </w:pPr>
    </w:lvl>
  </w:abstractNum>
  <w:abstractNum w:abstractNumId="11" w15:restartNumberingAfterBreak="0">
    <w:nsid w:val="7D4D40A9"/>
    <w:multiLevelType w:val="multilevel"/>
    <w:tmpl w:val="7D4D40A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1E"/>
    <w:rsid w:val="000D1660"/>
    <w:rsid w:val="00103A8E"/>
    <w:rsid w:val="001125A4"/>
    <w:rsid w:val="001D291A"/>
    <w:rsid w:val="001F6864"/>
    <w:rsid w:val="0020263F"/>
    <w:rsid w:val="00254711"/>
    <w:rsid w:val="002D580A"/>
    <w:rsid w:val="00323881"/>
    <w:rsid w:val="00332B75"/>
    <w:rsid w:val="00343962"/>
    <w:rsid w:val="00366C33"/>
    <w:rsid w:val="003C5492"/>
    <w:rsid w:val="00514743"/>
    <w:rsid w:val="005509FB"/>
    <w:rsid w:val="005F528E"/>
    <w:rsid w:val="0061104A"/>
    <w:rsid w:val="006C2753"/>
    <w:rsid w:val="0071082E"/>
    <w:rsid w:val="00716347"/>
    <w:rsid w:val="00732612"/>
    <w:rsid w:val="00773A1E"/>
    <w:rsid w:val="00790662"/>
    <w:rsid w:val="00825575"/>
    <w:rsid w:val="00875B11"/>
    <w:rsid w:val="00890C3F"/>
    <w:rsid w:val="008D4945"/>
    <w:rsid w:val="008D4E6A"/>
    <w:rsid w:val="00913ED4"/>
    <w:rsid w:val="00925943"/>
    <w:rsid w:val="009953F7"/>
    <w:rsid w:val="00A36271"/>
    <w:rsid w:val="00A47DB5"/>
    <w:rsid w:val="00A5235B"/>
    <w:rsid w:val="00B92DE9"/>
    <w:rsid w:val="00D00DA9"/>
    <w:rsid w:val="00DA386A"/>
    <w:rsid w:val="00DC1F3D"/>
    <w:rsid w:val="00DE6009"/>
    <w:rsid w:val="00EF4B18"/>
    <w:rsid w:val="00F177CB"/>
    <w:rsid w:val="00F2340A"/>
    <w:rsid w:val="00F271FF"/>
    <w:rsid w:val="00FA6202"/>
    <w:rsid w:val="00FD2EE2"/>
    <w:rsid w:val="02F0099C"/>
    <w:rsid w:val="0D5F5327"/>
    <w:rsid w:val="10660F4F"/>
    <w:rsid w:val="10A50124"/>
    <w:rsid w:val="189E645F"/>
    <w:rsid w:val="1FB569A3"/>
    <w:rsid w:val="27B66713"/>
    <w:rsid w:val="32284B1C"/>
    <w:rsid w:val="35203188"/>
    <w:rsid w:val="456108C3"/>
    <w:rsid w:val="53FC7131"/>
    <w:rsid w:val="54B87B77"/>
    <w:rsid w:val="5687662C"/>
    <w:rsid w:val="70191704"/>
    <w:rsid w:val="70C2522D"/>
    <w:rsid w:val="7C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4A01"/>
  <w15:docId w15:val="{3EA314EC-7D58-481E-87E1-C9C1171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3F"/>
    <w:pPr>
      <w:widowControl w:val="0"/>
      <w:spacing w:line="48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90C3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90C3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890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0C3F"/>
    <w:pPr>
      <w:ind w:firstLineChars="200" w:firstLine="420"/>
    </w:pPr>
  </w:style>
  <w:style w:type="character" w:customStyle="1" w:styleId="Char">
    <w:name w:val="页脚 Char"/>
    <w:qFormat/>
    <w:rsid w:val="00890C3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890C3F"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DA386A"/>
    <w:pPr>
      <w:spacing w:line="240" w:lineRule="auto"/>
      <w:ind w:firstLineChars="200" w:firstLine="420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B07052-4BEF-46BC-BAD1-3AC8739B8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zhoub</dc:creator>
  <cp:lastModifiedBy>xu lijun</cp:lastModifiedBy>
  <cp:revision>6</cp:revision>
  <dcterms:created xsi:type="dcterms:W3CDTF">2022-02-24T00:02:00Z</dcterms:created>
  <dcterms:modified xsi:type="dcterms:W3CDTF">2022-02-24T01:46:00Z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